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9E6E5" w14:textId="5BE5475F" w:rsidR="00731C50" w:rsidRDefault="003713E2">
      <w:pPr>
        <w:rPr>
          <w:rFonts w:ascii="Arial" w:hAnsi="Arial" w:cs="Arial"/>
          <w:b/>
          <w:bCs/>
          <w:sz w:val="28"/>
          <w:szCs w:val="28"/>
        </w:rPr>
      </w:pPr>
      <w:r w:rsidRPr="003713E2">
        <w:rPr>
          <w:rFonts w:ascii="Arial" w:hAnsi="Arial" w:cs="Arial"/>
          <w:b/>
          <w:bCs/>
          <w:sz w:val="28"/>
          <w:szCs w:val="28"/>
        </w:rPr>
        <w:t>La Caja Water Development Rain and Evaporation Calculations</w:t>
      </w:r>
    </w:p>
    <w:p w14:paraId="5B22BE10" w14:textId="77777777" w:rsidR="003713E2" w:rsidRDefault="003713E2">
      <w:pPr>
        <w:rPr>
          <w:rFonts w:ascii="Arial" w:hAnsi="Arial" w:cs="Arial"/>
          <w:b/>
          <w:bCs/>
          <w:sz w:val="28"/>
          <w:szCs w:val="28"/>
        </w:rPr>
      </w:pPr>
    </w:p>
    <w:p w14:paraId="2CE40352" w14:textId="01F563C2" w:rsidR="003713E2" w:rsidRDefault="003713E2">
      <w:pPr>
        <w:rPr>
          <w:rFonts w:ascii="Arial" w:hAnsi="Arial" w:cs="Arial"/>
          <w:u w:val="single"/>
        </w:rPr>
      </w:pPr>
      <w:r w:rsidRPr="003713E2">
        <w:rPr>
          <w:rFonts w:ascii="Arial" w:hAnsi="Arial" w:cs="Arial"/>
          <w:u w:val="single"/>
        </w:rPr>
        <w:t>Rainwater Collection</w:t>
      </w:r>
    </w:p>
    <w:p w14:paraId="3E15A60A" w14:textId="77777777" w:rsidR="003713E2" w:rsidRDefault="003713E2">
      <w:pPr>
        <w:rPr>
          <w:rFonts w:ascii="Arial" w:hAnsi="Arial" w:cs="Arial"/>
          <w:u w:val="single"/>
        </w:rPr>
      </w:pPr>
    </w:p>
    <w:p w14:paraId="237211A4" w14:textId="451D623B" w:rsidR="003713E2" w:rsidRDefault="003713E2">
      <w:pPr>
        <w:rPr>
          <w:rFonts w:ascii="Arial" w:hAnsi="Arial" w:cs="Arial"/>
        </w:rPr>
      </w:pPr>
      <w:r w:rsidRPr="003713E2">
        <w:rPr>
          <w:rFonts w:ascii="Arial" w:hAnsi="Arial" w:cs="Arial"/>
        </w:rPr>
        <w:t xml:space="preserve">Total </w:t>
      </w:r>
      <w:r>
        <w:rPr>
          <w:rFonts w:ascii="Arial" w:hAnsi="Arial" w:cs="Arial"/>
        </w:rPr>
        <w:t>Boss Tank water capacity:</w:t>
      </w:r>
    </w:p>
    <w:p w14:paraId="07162178" w14:textId="2D6C4D09" w:rsidR="003713E2" w:rsidRDefault="003713E2">
      <w:pPr>
        <w:rPr>
          <w:rFonts w:ascii="Arial" w:hAnsi="Arial" w:cs="Arial"/>
        </w:rPr>
      </w:pPr>
      <w:r>
        <w:rPr>
          <w:rFonts w:ascii="Arial" w:hAnsi="Arial" w:cs="Arial"/>
        </w:rPr>
        <w:t>2 x 1,800 = 3,600 gallons</w:t>
      </w:r>
    </w:p>
    <w:p w14:paraId="3C827B6C" w14:textId="160E962A" w:rsidR="003713E2" w:rsidRDefault="003713E2">
      <w:pPr>
        <w:rPr>
          <w:rFonts w:ascii="Arial" w:hAnsi="Arial" w:cs="Arial"/>
        </w:rPr>
      </w:pPr>
      <w:r>
        <w:rPr>
          <w:rFonts w:ascii="Arial" w:hAnsi="Arial" w:cs="Arial"/>
        </w:rPr>
        <w:t>Rainwater collection area is 1,000 square feet.</w:t>
      </w:r>
    </w:p>
    <w:p w14:paraId="46CC1DBD" w14:textId="4DCE7AAD" w:rsidR="003713E2" w:rsidRDefault="003713E2">
      <w:pPr>
        <w:rPr>
          <w:rFonts w:ascii="Arial" w:hAnsi="Arial" w:cs="Arial"/>
        </w:rPr>
      </w:pPr>
      <w:r>
        <w:rPr>
          <w:rFonts w:ascii="Arial" w:hAnsi="Arial" w:cs="Arial"/>
        </w:rPr>
        <w:t>Assuming 1 inch of rainfall, total water</w:t>
      </w:r>
      <w:r w:rsidR="006B28B2">
        <w:rPr>
          <w:rFonts w:ascii="Arial" w:hAnsi="Arial" w:cs="Arial"/>
        </w:rPr>
        <w:t xml:space="preserve"> volume</w:t>
      </w:r>
      <w:r>
        <w:rPr>
          <w:rFonts w:ascii="Arial" w:hAnsi="Arial" w:cs="Arial"/>
        </w:rPr>
        <w:t xml:space="preserve"> delivered to the two Boss Tanks is:</w:t>
      </w:r>
    </w:p>
    <w:p w14:paraId="3FE986AF" w14:textId="77777777" w:rsidR="003713E2" w:rsidRDefault="003713E2">
      <w:pPr>
        <w:rPr>
          <w:rFonts w:ascii="Arial" w:hAnsi="Arial" w:cs="Arial"/>
        </w:rPr>
      </w:pPr>
    </w:p>
    <w:p w14:paraId="578AF89B" w14:textId="721FC738" w:rsidR="003713E2" w:rsidRDefault="003713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1,000 x 1/12 </w:t>
      </w:r>
      <w:r w:rsidR="006B28B2">
        <w:rPr>
          <w:rFonts w:ascii="Arial" w:hAnsi="Arial" w:cs="Arial"/>
        </w:rPr>
        <w:t>+ 83.33 cubic feet.      1 cubic foot of volume is 7.48 gallons.</w:t>
      </w:r>
    </w:p>
    <w:p w14:paraId="25AF2170" w14:textId="696209A0" w:rsidR="006B28B2" w:rsidRDefault="006B28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1” of rain will put </w:t>
      </w:r>
    </w:p>
    <w:p w14:paraId="4534C562" w14:textId="39DCCCF6" w:rsidR="006B28B2" w:rsidRDefault="006B28B2">
      <w:pPr>
        <w:rPr>
          <w:rFonts w:ascii="Arial" w:hAnsi="Arial" w:cs="Arial"/>
        </w:rPr>
      </w:pPr>
      <w:r>
        <w:rPr>
          <w:rFonts w:ascii="Arial" w:hAnsi="Arial" w:cs="Arial"/>
        </w:rPr>
        <w:t>83.33 x 7.48 = 623.3 gallons of water into the two Boss tanks.</w:t>
      </w:r>
    </w:p>
    <w:p w14:paraId="3A73E0DE" w14:textId="77777777" w:rsidR="006B28B2" w:rsidRDefault="006B28B2">
      <w:pPr>
        <w:rPr>
          <w:rFonts w:ascii="Arial" w:hAnsi="Arial" w:cs="Arial"/>
        </w:rPr>
      </w:pPr>
    </w:p>
    <w:p w14:paraId="00ED7973" w14:textId="0A866F35" w:rsidR="006B28B2" w:rsidRDefault="006B28B2">
      <w:pPr>
        <w:rPr>
          <w:rFonts w:ascii="Arial" w:hAnsi="Arial" w:cs="Arial"/>
        </w:rPr>
      </w:pPr>
      <w:r>
        <w:rPr>
          <w:rFonts w:ascii="Arial" w:hAnsi="Arial" w:cs="Arial"/>
        </w:rPr>
        <w:t>To fill both Boss Tanks it will require:</w:t>
      </w:r>
    </w:p>
    <w:p w14:paraId="54F6C452" w14:textId="77777777" w:rsidR="006B28B2" w:rsidRDefault="006B28B2">
      <w:pPr>
        <w:rPr>
          <w:rFonts w:ascii="Arial" w:hAnsi="Arial" w:cs="Arial"/>
        </w:rPr>
      </w:pPr>
    </w:p>
    <w:p w14:paraId="2B9E9B0B" w14:textId="77777777" w:rsidR="009D3BDF" w:rsidRDefault="006B28B2">
      <w:pPr>
        <w:rPr>
          <w:rFonts w:ascii="Arial" w:hAnsi="Arial" w:cs="Arial"/>
        </w:rPr>
      </w:pPr>
      <w:r>
        <w:rPr>
          <w:rFonts w:ascii="Arial" w:hAnsi="Arial" w:cs="Arial"/>
        </w:rPr>
        <w:t>3,600/623.3 = 5.78 inches of rain</w:t>
      </w:r>
    </w:p>
    <w:p w14:paraId="1295412D" w14:textId="77777777" w:rsidR="009D3BDF" w:rsidRDefault="009D3BDF">
      <w:pPr>
        <w:rPr>
          <w:rFonts w:ascii="Arial" w:hAnsi="Arial" w:cs="Arial"/>
        </w:rPr>
      </w:pPr>
    </w:p>
    <w:p w14:paraId="3F7AC76C" w14:textId="67B08F85" w:rsidR="006B28B2" w:rsidRDefault="009D3BDF">
      <w:pPr>
        <w:rPr>
          <w:rFonts w:ascii="Arial" w:hAnsi="Arial" w:cs="Arial"/>
          <w:u w:val="single"/>
        </w:rPr>
      </w:pPr>
      <w:r w:rsidRPr="00F077FE">
        <w:rPr>
          <w:rFonts w:ascii="Arial" w:hAnsi="Arial" w:cs="Arial"/>
          <w:u w:val="single"/>
        </w:rPr>
        <w:t xml:space="preserve">Drinker </w:t>
      </w:r>
      <w:r w:rsidR="00F077FE" w:rsidRPr="00F077FE">
        <w:rPr>
          <w:rFonts w:ascii="Arial" w:hAnsi="Arial" w:cs="Arial"/>
          <w:u w:val="single"/>
        </w:rPr>
        <w:t>Evaporation Rates</w:t>
      </w:r>
      <w:r w:rsidR="006B28B2" w:rsidRPr="00F077FE">
        <w:rPr>
          <w:rFonts w:ascii="Arial" w:hAnsi="Arial" w:cs="Arial"/>
          <w:u w:val="single"/>
        </w:rPr>
        <w:t xml:space="preserve"> </w:t>
      </w:r>
    </w:p>
    <w:p w14:paraId="0B19343C" w14:textId="77777777" w:rsidR="00F077FE" w:rsidRDefault="00F077FE">
      <w:pPr>
        <w:rPr>
          <w:rFonts w:ascii="Arial" w:hAnsi="Arial" w:cs="Arial"/>
          <w:u w:val="single"/>
        </w:rPr>
      </w:pPr>
    </w:p>
    <w:p w14:paraId="1BB9ECBC" w14:textId="239A48F9" w:rsidR="00F077FE" w:rsidRDefault="00F077FE">
      <w:pPr>
        <w:rPr>
          <w:rFonts w:ascii="Arial" w:hAnsi="Arial" w:cs="Arial"/>
        </w:rPr>
      </w:pPr>
      <w:r w:rsidRPr="00F077FE">
        <w:rPr>
          <w:rFonts w:ascii="Arial" w:hAnsi="Arial" w:cs="Arial"/>
        </w:rPr>
        <w:t>Each Boss Tank</w:t>
      </w:r>
      <w:r>
        <w:rPr>
          <w:rFonts w:ascii="Arial" w:hAnsi="Arial" w:cs="Arial"/>
        </w:rPr>
        <w:t xml:space="preserve"> has a built-in drinker which is </w:t>
      </w:r>
      <w:r w:rsidR="00AC39C1">
        <w:rPr>
          <w:rFonts w:ascii="Arial" w:hAnsi="Arial" w:cs="Arial"/>
        </w:rPr>
        <w:t>2.5</w:t>
      </w:r>
      <w:r>
        <w:rPr>
          <w:rFonts w:ascii="Arial" w:hAnsi="Arial" w:cs="Arial"/>
        </w:rPr>
        <w:t xml:space="preserve">ft. x </w:t>
      </w:r>
      <w:r w:rsidR="00AC39C1">
        <w:rPr>
          <w:rFonts w:ascii="Arial" w:hAnsi="Arial" w:cs="Arial"/>
        </w:rPr>
        <w:t>2.5</w:t>
      </w:r>
      <w:r>
        <w:rPr>
          <w:rFonts w:ascii="Arial" w:hAnsi="Arial" w:cs="Arial"/>
        </w:rPr>
        <w:t xml:space="preserve">ft. square or </w:t>
      </w:r>
      <w:r w:rsidR="00AC39C1">
        <w:rPr>
          <w:rFonts w:ascii="Arial" w:hAnsi="Arial" w:cs="Arial"/>
        </w:rPr>
        <w:t>6.25</w:t>
      </w:r>
      <w:r>
        <w:rPr>
          <w:rFonts w:ascii="Arial" w:hAnsi="Arial" w:cs="Arial"/>
        </w:rPr>
        <w:t xml:space="preserve"> square ft.</w:t>
      </w:r>
    </w:p>
    <w:p w14:paraId="1C4F1058" w14:textId="61D5F699" w:rsidR="00F077FE" w:rsidRDefault="00F077FE">
      <w:pPr>
        <w:rPr>
          <w:rFonts w:ascii="Arial" w:hAnsi="Arial" w:cs="Arial"/>
        </w:rPr>
      </w:pPr>
      <w:r>
        <w:rPr>
          <w:rFonts w:ascii="Arial" w:hAnsi="Arial" w:cs="Arial"/>
        </w:rPr>
        <w:t>The Pan Evaporation rate for most of central New Mexico is between 90 and 95 inches (7.5 ft) per year(total).</w:t>
      </w:r>
    </w:p>
    <w:p w14:paraId="1C1C658D" w14:textId="77777777" w:rsidR="00F077FE" w:rsidRDefault="00F077FE">
      <w:pPr>
        <w:rPr>
          <w:rFonts w:ascii="Arial" w:hAnsi="Arial" w:cs="Arial"/>
        </w:rPr>
      </w:pPr>
      <w:r>
        <w:rPr>
          <w:rFonts w:ascii="Arial" w:hAnsi="Arial" w:cs="Arial"/>
        </w:rPr>
        <w:t>Total evaporation from each drinker per year is approximately:</w:t>
      </w:r>
    </w:p>
    <w:p w14:paraId="62EC76B8" w14:textId="07182E58" w:rsidR="002D4832" w:rsidRDefault="00AC39C1">
      <w:pPr>
        <w:rPr>
          <w:rFonts w:ascii="Arial" w:hAnsi="Arial" w:cs="Arial"/>
        </w:rPr>
      </w:pPr>
      <w:r>
        <w:rPr>
          <w:rFonts w:ascii="Arial" w:hAnsi="Arial" w:cs="Arial"/>
        </w:rPr>
        <w:t>2.5</w:t>
      </w:r>
      <w:r w:rsidR="00F077FE">
        <w:rPr>
          <w:rFonts w:ascii="Arial" w:hAnsi="Arial" w:cs="Arial"/>
        </w:rPr>
        <w:t xml:space="preserve">ft x </w:t>
      </w:r>
      <w:r>
        <w:rPr>
          <w:rFonts w:ascii="Arial" w:hAnsi="Arial" w:cs="Arial"/>
        </w:rPr>
        <w:t>2.5</w:t>
      </w:r>
      <w:r w:rsidR="00F077FE">
        <w:rPr>
          <w:rFonts w:ascii="Arial" w:hAnsi="Arial" w:cs="Arial"/>
        </w:rPr>
        <w:t xml:space="preserve">ft x 7.5 ft = </w:t>
      </w:r>
      <w:r>
        <w:rPr>
          <w:rFonts w:ascii="Arial" w:hAnsi="Arial" w:cs="Arial"/>
        </w:rPr>
        <w:t>46.875</w:t>
      </w:r>
      <w:r w:rsidR="00F077FE">
        <w:rPr>
          <w:rFonts w:ascii="Arial" w:hAnsi="Arial" w:cs="Arial"/>
        </w:rPr>
        <w:t xml:space="preserve"> cubic ft.</w:t>
      </w:r>
    </w:p>
    <w:p w14:paraId="049D4E78" w14:textId="15E3D243" w:rsidR="002D4832" w:rsidRDefault="002D4832">
      <w:pPr>
        <w:rPr>
          <w:rFonts w:ascii="Arial" w:hAnsi="Arial" w:cs="Arial"/>
        </w:rPr>
      </w:pPr>
      <w:r>
        <w:rPr>
          <w:rFonts w:ascii="Arial" w:hAnsi="Arial" w:cs="Arial"/>
        </w:rPr>
        <w:t>Total gallons of evaporation</w:t>
      </w:r>
      <w:r w:rsidR="00AC39C1">
        <w:rPr>
          <w:rFonts w:ascii="Arial" w:hAnsi="Arial" w:cs="Arial"/>
        </w:rPr>
        <w:t xml:space="preserve"> per year</w:t>
      </w:r>
      <w:r>
        <w:rPr>
          <w:rFonts w:ascii="Arial" w:hAnsi="Arial" w:cs="Arial"/>
        </w:rPr>
        <w:t xml:space="preserve"> for one drinker is: </w:t>
      </w:r>
    </w:p>
    <w:p w14:paraId="2FD25C61" w14:textId="77777777" w:rsidR="00AC39C1" w:rsidRDefault="00AC39C1">
      <w:pPr>
        <w:rPr>
          <w:rFonts w:ascii="Arial" w:hAnsi="Arial" w:cs="Arial"/>
        </w:rPr>
      </w:pPr>
      <w:r>
        <w:rPr>
          <w:rFonts w:ascii="Arial" w:hAnsi="Arial" w:cs="Arial"/>
        </w:rPr>
        <w:t>46.875</w:t>
      </w:r>
      <w:r w:rsidR="002D4832">
        <w:rPr>
          <w:rFonts w:ascii="Arial" w:hAnsi="Arial" w:cs="Arial"/>
        </w:rPr>
        <w:t xml:space="preserve"> cubic ft. x 7.48 gal/cubic ft. = </w:t>
      </w:r>
      <w:r>
        <w:rPr>
          <w:rFonts w:ascii="Arial" w:hAnsi="Arial" w:cs="Arial"/>
        </w:rPr>
        <w:t>350.625</w:t>
      </w:r>
      <w:r w:rsidR="002D4832">
        <w:rPr>
          <w:rFonts w:ascii="Arial" w:hAnsi="Arial" w:cs="Arial"/>
        </w:rPr>
        <w:t xml:space="preserve"> gallons. </w:t>
      </w:r>
    </w:p>
    <w:p w14:paraId="46B1C405" w14:textId="6AC0F61F" w:rsidR="00F077FE" w:rsidRDefault="002D4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Both drinkers = </w:t>
      </w:r>
      <w:r w:rsidR="00AC39C1">
        <w:rPr>
          <w:rFonts w:ascii="Arial" w:hAnsi="Arial" w:cs="Arial"/>
        </w:rPr>
        <w:t>701.25</w:t>
      </w:r>
      <w:r>
        <w:rPr>
          <w:rFonts w:ascii="Arial" w:hAnsi="Arial" w:cs="Arial"/>
        </w:rPr>
        <w:t xml:space="preserve"> gallons</w:t>
      </w:r>
      <w:r w:rsidR="00AC39C1">
        <w:rPr>
          <w:rFonts w:ascii="Arial" w:hAnsi="Arial" w:cs="Arial"/>
        </w:rPr>
        <w:t xml:space="preserve"> per year</w:t>
      </w:r>
      <w:r>
        <w:rPr>
          <w:rFonts w:ascii="Arial" w:hAnsi="Arial" w:cs="Arial"/>
        </w:rPr>
        <w:t xml:space="preserve">. </w:t>
      </w:r>
      <w:r w:rsidR="00F077FE">
        <w:rPr>
          <w:rFonts w:ascii="Arial" w:hAnsi="Arial" w:cs="Arial"/>
        </w:rPr>
        <w:t xml:space="preserve"> </w:t>
      </w:r>
    </w:p>
    <w:p w14:paraId="61571728" w14:textId="77777777" w:rsidR="00F077FE" w:rsidRPr="00F077FE" w:rsidRDefault="00F077FE">
      <w:pPr>
        <w:rPr>
          <w:rFonts w:ascii="Arial" w:hAnsi="Arial" w:cs="Arial"/>
        </w:rPr>
      </w:pPr>
    </w:p>
    <w:p w14:paraId="4C5C8B79" w14:textId="77777777" w:rsidR="00F077FE" w:rsidRPr="00F077FE" w:rsidRDefault="00F077FE">
      <w:pPr>
        <w:rPr>
          <w:rFonts w:ascii="Arial" w:hAnsi="Arial" w:cs="Arial"/>
        </w:rPr>
      </w:pPr>
    </w:p>
    <w:sectPr w:rsidR="00F077FE" w:rsidRPr="00F07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3E2"/>
    <w:rsid w:val="000C321E"/>
    <w:rsid w:val="00251100"/>
    <w:rsid w:val="002D4832"/>
    <w:rsid w:val="003713E2"/>
    <w:rsid w:val="006B28B2"/>
    <w:rsid w:val="00731C50"/>
    <w:rsid w:val="009D3BDF"/>
    <w:rsid w:val="00AC39C1"/>
    <w:rsid w:val="00B069D0"/>
    <w:rsid w:val="00D378AA"/>
    <w:rsid w:val="00F077FE"/>
    <w:rsid w:val="00FD098E"/>
    <w:rsid w:val="00FD4142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5D218"/>
  <w15:chartTrackingRefBased/>
  <w15:docId w15:val="{6E6C488C-DFD5-4E3F-99B3-782468C1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3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3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3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3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3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3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3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3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3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3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3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3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3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3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3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152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Bartlett</dc:creator>
  <cp:keywords/>
  <dc:description/>
  <cp:lastModifiedBy>Bryan Bartlett</cp:lastModifiedBy>
  <cp:revision>2</cp:revision>
  <dcterms:created xsi:type="dcterms:W3CDTF">2025-08-14T19:41:00Z</dcterms:created>
  <dcterms:modified xsi:type="dcterms:W3CDTF">2025-08-14T19:41:00Z</dcterms:modified>
</cp:coreProperties>
</file>